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2B6DE1">
              <w:rPr>
                <w:b/>
                <w:bCs/>
                <w:sz w:val="22"/>
                <w:szCs w:val="22"/>
              </w:rPr>
              <w:t>WPK.ZP.03/02/12</w:t>
            </w:r>
            <w:r w:rsidR="000C74D2" w:rsidRPr="008A5E3D">
              <w:rPr>
                <w:b/>
                <w:bCs/>
                <w:sz w:val="22"/>
                <w:szCs w:val="22"/>
              </w:rPr>
              <w:t>/21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0C5CAD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Włocławskie Przedsiębiorstwo Komunalne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bookmarkStart w:id="0" w:name="OLE_LINK1"/>
            <w:bookmarkStart w:id="1" w:name="OLE_LINK2"/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 fabrycznie nowych worków foliowych do selektywnej zbiórki odpadów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dla </w:t>
            </w:r>
            <w:bookmarkEnd w:id="0"/>
            <w:bookmarkEnd w:id="1"/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>WPK Sp. z o.o. 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161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AD1B97">
                    <w:rPr>
                      <w:rFonts w:ascii="Arial" w:eastAsia="Calibri" w:hAnsi="Arial" w:cs="Arial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F1986">
                    <w:rPr>
                      <w:rFonts w:ascii="Arial" w:hAnsi="Arial" w:cs="Arial"/>
                    </w:rPr>
                  </w:r>
                  <w:r w:rsidR="00DF1986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 załączony do oferty*</w:t>
                  </w: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F1986">
                    <w:rPr>
                      <w:rFonts w:ascii="Arial" w:hAnsi="Arial" w:cs="Arial"/>
                    </w:rPr>
                  </w:r>
                  <w:r w:rsidR="00DF1986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do pobrania w bazie dostępnej na stronie*:</w:t>
                  </w: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Pr="007B0370">
                    <w:rPr>
                      <w:rFonts w:ascii="Arial" w:hAnsi="Arial" w:cs="Arial"/>
                      <w:i/>
                      <w:sz w:val="18"/>
                    </w:rPr>
                    <w:t>(wpisać stronę www)</w:t>
                  </w: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 xml:space="preserve"> .</w:t>
                  </w: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F1986">
              <w:rPr>
                <w:bCs/>
                <w:sz w:val="22"/>
                <w:szCs w:val="22"/>
              </w:rPr>
            </w:r>
            <w:r w:rsidR="00DF1986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F1986">
              <w:rPr>
                <w:bCs/>
                <w:sz w:val="22"/>
                <w:szCs w:val="22"/>
              </w:rPr>
            </w:r>
            <w:r w:rsidR="00DF1986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F1986">
              <w:rPr>
                <w:bCs/>
                <w:sz w:val="22"/>
                <w:szCs w:val="22"/>
              </w:rPr>
            </w:r>
            <w:r w:rsidR="00DF1986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A97499">
        <w:rPr>
          <w:b/>
          <w:sz w:val="22"/>
          <w:szCs w:val="22"/>
        </w:rPr>
        <w:t xml:space="preserve">OFERUJEMY </w:t>
      </w:r>
      <w:r w:rsidRPr="00A97499">
        <w:rPr>
          <w:sz w:val="22"/>
          <w:szCs w:val="22"/>
        </w:rPr>
        <w:t>wykonanie przedmiotu zamówienia za: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netto __________ zł,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wartość VAT _________zł, według stawki ___%,</w:t>
      </w:r>
    </w:p>
    <w:p w:rsid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brutto _________ zł, (słownie: ______________________________ 00/100).</w:t>
      </w:r>
    </w:p>
    <w:p w:rsidR="00874535" w:rsidRDefault="00874535" w:rsidP="00457025">
      <w:pPr>
        <w:spacing w:line="276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Zgodnie z poniższą kalkulacją: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854"/>
        <w:gridCol w:w="992"/>
        <w:gridCol w:w="1399"/>
        <w:gridCol w:w="2058"/>
        <w:gridCol w:w="1134"/>
        <w:gridCol w:w="1134"/>
      </w:tblGrid>
      <w:tr w:rsidR="00874535" w:rsidRPr="00F61321" w:rsidTr="00874535">
        <w:trPr>
          <w:trHeight w:val="20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Ilość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szt.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Cena jednostkowa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Wartość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</w:rPr>
            </w:pPr>
            <w:r w:rsidRPr="00F61321">
              <w:rPr>
                <w:b/>
                <w:sz w:val="20"/>
              </w:rPr>
              <w:t>/3x4/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Stawka VAT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4535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74535" w:rsidRDefault="00AD0FC3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874535">
              <w:rPr>
                <w:b/>
                <w:sz w:val="20"/>
              </w:rPr>
              <w:t>rutto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/5+6/</w:t>
            </w:r>
          </w:p>
        </w:tc>
      </w:tr>
      <w:tr w:rsidR="00874535" w:rsidRPr="00F61321" w:rsidTr="00874535">
        <w:trPr>
          <w:trHeight w:val="267"/>
          <w:jc w:val="center"/>
        </w:trPr>
        <w:tc>
          <w:tcPr>
            <w:tcW w:w="548" w:type="dxa"/>
            <w:vAlign w:val="center"/>
          </w:tcPr>
          <w:p w:rsidR="00874535" w:rsidRPr="00F61321" w:rsidRDefault="00874535" w:rsidP="00AD0FC3">
            <w:pPr>
              <w:pStyle w:val="Tekstpodstawowywcity3"/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4" w:type="dxa"/>
            <w:vAlign w:val="center"/>
          </w:tcPr>
          <w:p w:rsidR="00874535" w:rsidRPr="00F61321" w:rsidRDefault="00874535" w:rsidP="00AD0FC3">
            <w:pPr>
              <w:tabs>
                <w:tab w:val="left" w:pos="2160"/>
                <w:tab w:val="left" w:pos="2340"/>
              </w:tabs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58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2160"/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szkło 120 l 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E0B">
              <w:rPr>
                <w:sz w:val="22"/>
                <w:szCs w:val="22"/>
              </w:rPr>
              <w:t>0 000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2.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metale i tworzywa sztuczne 120 l 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3.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worki na odpady „</w:t>
            </w:r>
            <w:proofErr w:type="spellStart"/>
            <w:r w:rsidRPr="00ED6E0B">
              <w:rPr>
                <w:sz w:val="22"/>
                <w:szCs w:val="22"/>
              </w:rPr>
              <w:t>bio</w:t>
            </w:r>
            <w:proofErr w:type="spellEnd"/>
            <w:r w:rsidRPr="00ED6E0B">
              <w:rPr>
                <w:sz w:val="22"/>
                <w:szCs w:val="22"/>
              </w:rPr>
              <w:t>” 90 l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D6E0B">
              <w:rPr>
                <w:sz w:val="22"/>
                <w:szCs w:val="22"/>
              </w:rPr>
              <w:t> 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worki na papier 120 l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</w:t>
            </w:r>
            <w:r w:rsidRPr="00ED6E0B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4535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874535" w:rsidRPr="00A97499" w:rsidRDefault="00874535" w:rsidP="00457025">
      <w:pPr>
        <w:spacing w:line="276" w:lineRule="auto"/>
        <w:ind w:firstLine="432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0B6121" w:rsidRPr="00AD0FC3" w:rsidRDefault="00457025" w:rsidP="00AD0FC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lastRenderedPageBreak/>
        <w:t xml:space="preserve">Termin realizacji zamówienia: </w:t>
      </w:r>
      <w:r w:rsidR="00AD0FC3" w:rsidRPr="00AD0FC3">
        <w:rPr>
          <w:sz w:val="22"/>
          <w:szCs w:val="22"/>
        </w:rPr>
        <w:t xml:space="preserve">od dnia podpisania umowy </w:t>
      </w:r>
      <w:r w:rsidR="00AD0FC3" w:rsidRPr="00AD0FC3">
        <w:rPr>
          <w:b/>
          <w:sz w:val="22"/>
          <w:szCs w:val="22"/>
        </w:rPr>
        <w:t>do 31.12.2022r</w:t>
      </w:r>
      <w:r w:rsidR="00AD0FC3">
        <w:rPr>
          <w:b/>
          <w:sz w:val="22"/>
          <w:szCs w:val="22"/>
        </w:rPr>
        <w:t>.</w:t>
      </w:r>
      <w:r w:rsidR="00AD0FC3" w:rsidRPr="00AD0FC3">
        <w:rPr>
          <w:sz w:val="22"/>
          <w:szCs w:val="22"/>
        </w:rPr>
        <w:t xml:space="preserve">, lub do momentu wybrania całej ilości worków będących przedmiotem zamówienia, o której mowa w Rozdz. VI SWZ, z zastrzeżeniem, że </w:t>
      </w:r>
      <w:r w:rsidR="00AD0FC3">
        <w:rPr>
          <w:sz w:val="22"/>
          <w:szCs w:val="22"/>
        </w:rPr>
        <w:t xml:space="preserve">                  </w:t>
      </w:r>
      <w:r w:rsidR="00AD0FC3" w:rsidRPr="00AD0FC3">
        <w:rPr>
          <w:sz w:val="22"/>
          <w:szCs w:val="22"/>
        </w:rPr>
        <w:t>w przypadku nie wybrania całej ilości w powyższym terminie, termin ten może ulec przesunięciu maksymalnie do 3 miesięcy.</w:t>
      </w:r>
    </w:p>
    <w:p w:rsidR="006656EC" w:rsidRDefault="00874535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>Termin dostawy worków wynosi</w:t>
      </w:r>
      <w:r w:rsidR="000B6121">
        <w:rPr>
          <w:rStyle w:val="Odwoanieprzypisudolnego"/>
          <w:sz w:val="22"/>
          <w:szCs w:val="22"/>
        </w:rPr>
        <w:footnoteReference w:id="1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do 3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3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6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6 </w:t>
      </w:r>
      <w:r w:rsidRPr="006656EC">
        <w:rPr>
          <w:sz w:val="22"/>
          <w:szCs w:val="22"/>
        </w:rPr>
        <w:t xml:space="preserve">dni </w:t>
      </w:r>
      <w:r>
        <w:rPr>
          <w:sz w:val="22"/>
          <w:szCs w:val="22"/>
        </w:rPr>
        <w:t>do 10 dni roboczych,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>licząc od daty przyjęcia pisemnego zamówienia na określoną partię worków, przesłanego do Wykonawcy za pomocą poczty elektronicznej - e-mail.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D0FC3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Pr="00457025">
        <w:rPr>
          <w:iCs/>
          <w:sz w:val="22"/>
          <w:szCs w:val="22"/>
        </w:rPr>
        <w:t xml:space="preserve">na okres min. </w:t>
      </w:r>
      <w:r>
        <w:rPr>
          <w:b/>
          <w:iCs/>
          <w:sz w:val="22"/>
          <w:szCs w:val="22"/>
        </w:rPr>
        <w:t>12</w:t>
      </w:r>
      <w:r w:rsidRPr="00457025">
        <w:rPr>
          <w:b/>
          <w:iCs/>
          <w:sz w:val="22"/>
          <w:szCs w:val="22"/>
        </w:rPr>
        <w:t xml:space="preserve"> miesięcy</w:t>
      </w:r>
      <w:r w:rsidRPr="00457025">
        <w:rPr>
          <w:iCs/>
          <w:sz w:val="22"/>
          <w:szCs w:val="22"/>
        </w:rPr>
        <w:t xml:space="preserve"> liczonych od daty </w:t>
      </w:r>
      <w:r>
        <w:rPr>
          <w:iCs/>
          <w:sz w:val="22"/>
          <w:szCs w:val="22"/>
        </w:rPr>
        <w:t>dostawy danej partii worków.</w:t>
      </w:r>
    </w:p>
    <w:p w:rsidR="00457025" w:rsidRPr="00457025" w:rsidRDefault="00457025" w:rsidP="00AD0FC3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 xml:space="preserve"> </w:t>
      </w: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2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lastRenderedPageBreak/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3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86" w:rsidRDefault="00DF1986">
      <w:r>
        <w:separator/>
      </w:r>
    </w:p>
  </w:endnote>
  <w:endnote w:type="continuationSeparator" w:id="0">
    <w:p w:rsidR="00DF1986" w:rsidRDefault="00DF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DE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86" w:rsidRDefault="00DF1986">
      <w:r>
        <w:separator/>
      </w:r>
    </w:p>
  </w:footnote>
  <w:footnote w:type="continuationSeparator" w:id="0">
    <w:p w:rsidR="00DF1986" w:rsidRDefault="00DF1986">
      <w:r>
        <w:continuationSeparator/>
      </w:r>
    </w:p>
  </w:footnote>
  <w:footnote w:id="1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 zamówienia wynosi do 10 dni roboczych licząc od daty przyjęcia pisemnego zamówienia przesłanego do Wykonawcy za pomocą poczty elektronicznej - e-mail. Niezaznaczenie terminu dostawy skutkować będzie przyznaniem 0 pkt. w kryterium oceny ofert o którym mowa w rozdziale 20 pkt. 2 ppkt. 2) SWZ. Zaoferowanie przez Wykonawcę terminu dostawy przedmiotu zamówienia powyżej 10 dni roboczych, skutkować będzie odrzuceniem oferty na podstawie art. 226 ust. 1 pkt. 5) ustawy – Prawo zamówień publicznych.</w:t>
      </w:r>
    </w:p>
  </w:footnote>
  <w:footnote w:id="2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3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4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0C5CAD" w:rsidP="00B9398E">
    <w:pPr>
      <w:pBdr>
        <w:bottom w:val="single" w:sz="6" w:space="1" w:color="auto"/>
      </w:pBdr>
      <w:rPr>
        <w:bCs/>
        <w:i/>
        <w:sz w:val="22"/>
        <w:szCs w:val="22"/>
      </w:rPr>
    </w:pPr>
    <w:r w:rsidRPr="00C81009">
      <w:rPr>
        <w:noProof/>
      </w:rPr>
      <w:drawing>
        <wp:inline distT="0" distB="0" distL="0" distR="0" wp14:anchorId="44CC5F2F" wp14:editId="6F6C6956">
          <wp:extent cx="1015200" cy="572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D3BF8" w:rsidRPr="00B9398E" w:rsidRDefault="002B6DE1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WPK.ZP.03/02/12</w:t>
    </w:r>
    <w:r w:rsidR="00BD3BF8">
      <w:rPr>
        <w:bCs/>
        <w:i/>
        <w:sz w:val="22"/>
        <w:szCs w:val="22"/>
      </w:rPr>
      <w:t>/21</w:t>
    </w:r>
    <w:r w:rsidR="00BD3BF8" w:rsidRPr="00B9398E">
      <w:rPr>
        <w:bCs/>
        <w:i/>
        <w:sz w:val="22"/>
        <w:szCs w:val="22"/>
      </w:rPr>
      <w:t>.</w:t>
    </w:r>
  </w:p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0C5CAD">
    <w:pPr>
      <w:pStyle w:val="Nagwek"/>
    </w:pPr>
    <w:r w:rsidRPr="00C81009">
      <w:rPr>
        <w:noProof/>
        <w:lang w:eastAsia="pl-PL"/>
      </w:rPr>
      <w:drawing>
        <wp:inline distT="0" distB="0" distL="0" distR="0" wp14:anchorId="44CC5F2F" wp14:editId="6F6C6956">
          <wp:extent cx="1015200" cy="57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1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8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3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23"/>
  </w:num>
  <w:num w:numId="4">
    <w:abstractNumId w:val="15"/>
  </w:num>
  <w:num w:numId="5">
    <w:abstractNumId w:val="28"/>
  </w:num>
  <w:num w:numId="6">
    <w:abstractNumId w:val="17"/>
  </w:num>
  <w:num w:numId="7">
    <w:abstractNumId w:val="29"/>
  </w:num>
  <w:num w:numId="8">
    <w:abstractNumId w:val="27"/>
  </w:num>
  <w:num w:numId="9">
    <w:abstractNumId w:val="46"/>
  </w:num>
  <w:num w:numId="10">
    <w:abstractNumId w:val="19"/>
  </w:num>
  <w:num w:numId="11">
    <w:abstractNumId w:val="54"/>
  </w:num>
  <w:num w:numId="12">
    <w:abstractNumId w:val="39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51"/>
  </w:num>
  <w:num w:numId="15">
    <w:abstractNumId w:val="32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6"/>
  </w:num>
  <w:num w:numId="21">
    <w:abstractNumId w:val="43"/>
  </w:num>
  <w:num w:numId="22">
    <w:abstractNumId w:val="20"/>
  </w:num>
  <w:num w:numId="23">
    <w:abstractNumId w:val="30"/>
  </w:num>
  <w:num w:numId="24">
    <w:abstractNumId w:val="48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1"/>
  </w:num>
  <w:num w:numId="28">
    <w:abstractNumId w:val="57"/>
  </w:num>
  <w:num w:numId="29">
    <w:abstractNumId w:val="55"/>
  </w:num>
  <w:num w:numId="30">
    <w:abstractNumId w:val="49"/>
  </w:num>
  <w:num w:numId="31">
    <w:abstractNumId w:val="11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3"/>
  </w:num>
  <w:num w:numId="34">
    <w:abstractNumId w:val="47"/>
  </w:num>
  <w:num w:numId="35">
    <w:abstractNumId w:val="26"/>
  </w:num>
  <w:num w:numId="36">
    <w:abstractNumId w:val="59"/>
  </w:num>
  <w:num w:numId="37">
    <w:abstractNumId w:val="40"/>
  </w:num>
  <w:num w:numId="38">
    <w:abstractNumId w:val="52"/>
  </w:num>
  <w:num w:numId="39">
    <w:abstractNumId w:val="56"/>
    <w:lvlOverride w:ilvl="0">
      <w:startOverride w:val="1"/>
    </w:lvlOverride>
  </w:num>
  <w:num w:numId="40">
    <w:abstractNumId w:val="21"/>
  </w:num>
  <w:num w:numId="41">
    <w:abstractNumId w:val="42"/>
  </w:num>
  <w:num w:numId="42">
    <w:abstractNumId w:val="37"/>
  </w:num>
  <w:num w:numId="43">
    <w:abstractNumId w:val="34"/>
  </w:num>
  <w:num w:numId="44">
    <w:abstractNumId w:val="58"/>
  </w:num>
  <w:num w:numId="45">
    <w:abstractNumId w:val="33"/>
  </w:num>
  <w:num w:numId="46">
    <w:abstractNumId w:val="12"/>
  </w:num>
  <w:num w:numId="47">
    <w:abstractNumId w:val="14"/>
  </w:num>
  <w:num w:numId="48">
    <w:abstractNumId w:val="38"/>
  </w:num>
  <w:num w:numId="49">
    <w:abstractNumId w:val="45"/>
  </w:num>
  <w:num w:numId="50">
    <w:abstractNumId w:val="35"/>
  </w:num>
  <w:num w:numId="51">
    <w:abstractNumId w:val="25"/>
  </w:num>
  <w:num w:numId="52">
    <w:abstractNumId w:val="60"/>
  </w:num>
  <w:num w:numId="53">
    <w:abstractNumId w:val="3"/>
  </w:num>
  <w:num w:numId="54">
    <w:abstractNumId w:val="58"/>
  </w:num>
  <w:num w:numId="55">
    <w:abstractNumId w:val="10"/>
  </w:num>
  <w:num w:numId="56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75A8-2023-4214-8768-5DDA2EE5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4</cp:revision>
  <cp:lastPrinted>2021-12-02T08:12:00Z</cp:lastPrinted>
  <dcterms:created xsi:type="dcterms:W3CDTF">2021-11-25T11:28:00Z</dcterms:created>
  <dcterms:modified xsi:type="dcterms:W3CDTF">2021-12-02T08:12:00Z</dcterms:modified>
</cp:coreProperties>
</file>